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8F1EC" w14:textId="1676D18F" w:rsidR="00FF66DE" w:rsidRPr="007F14CB" w:rsidRDefault="007F14CB">
      <w:pPr>
        <w:rPr>
          <w:rFonts w:ascii="Twinkl Cursive Unlooped" w:hAnsi="Twinkl Cursive Unlooped"/>
          <w:sz w:val="28"/>
          <w:szCs w:val="28"/>
        </w:rPr>
      </w:pPr>
      <w:r w:rsidRPr="007F14CB">
        <w:rPr>
          <w:rFonts w:ascii="Twinkl Cursive Unlooped" w:hAnsi="Twinkl Cursive Unlooped"/>
          <w:sz w:val="28"/>
          <w:szCs w:val="28"/>
        </w:rPr>
        <w:t>Year</w:t>
      </w:r>
      <w:r w:rsidR="00B82166">
        <w:rPr>
          <w:rFonts w:ascii="Twinkl Cursive Unlooped" w:hAnsi="Twinkl Cursive Unlooped"/>
          <w:sz w:val="28"/>
          <w:szCs w:val="28"/>
        </w:rPr>
        <w:t xml:space="preserve"> 6 Spelling List – Spring Term 2</w:t>
      </w:r>
      <w:bookmarkStart w:id="0" w:name="_GoBack"/>
      <w:bookmarkEnd w:id="0"/>
    </w:p>
    <w:p w14:paraId="72BF478B" w14:textId="77777777" w:rsidR="007F14CB" w:rsidRDefault="007F14CB">
      <w:pPr>
        <w:rPr>
          <w:rFonts w:ascii="Twinkl Cursive Unlooped" w:hAnsi="Twinkl Cursive Unlooped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</w:tblGrid>
      <w:tr w:rsidR="001249CC" w14:paraId="01FF7CB8" w14:textId="77777777" w:rsidTr="007F14CB">
        <w:tc>
          <w:tcPr>
            <w:tcW w:w="2789" w:type="dxa"/>
          </w:tcPr>
          <w:p w14:paraId="2C90823C" w14:textId="2372184E" w:rsidR="001249CC" w:rsidRDefault="00B82166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 xml:space="preserve">Week 1 – Friday </w:t>
            </w:r>
            <w:r w:rsidR="001249CC">
              <w:rPr>
                <w:rFonts w:ascii="Twinkl Cursive Unlooped" w:hAnsi="Twinkl Cursive Unlooped"/>
                <w:sz w:val="28"/>
                <w:szCs w:val="28"/>
              </w:rPr>
              <w:t>7</w:t>
            </w:r>
            <w:r w:rsidR="001249CC" w:rsidRPr="00D221AE">
              <w:rPr>
                <w:rFonts w:ascii="Twinkl Cursive Unlooped" w:hAnsi="Twinkl Cursive Unlooped"/>
                <w:sz w:val="28"/>
                <w:szCs w:val="28"/>
                <w:vertAlign w:val="superscript"/>
              </w:rPr>
              <w:t>th</w:t>
            </w:r>
            <w:r>
              <w:rPr>
                <w:rFonts w:ascii="Twinkl Cursive Unlooped" w:hAnsi="Twinkl Cursive Unlooped"/>
                <w:sz w:val="28"/>
                <w:szCs w:val="28"/>
              </w:rPr>
              <w:t xml:space="preserve"> March</w:t>
            </w:r>
          </w:p>
          <w:p w14:paraId="5B2D8CF2" w14:textId="0E60515A" w:rsidR="001249CC" w:rsidRDefault="001249CC">
            <w:pPr>
              <w:rPr>
                <w:rFonts w:ascii="Twinkl Cursive Unlooped" w:hAnsi="Twinkl Cursive Unlooped"/>
                <w:sz w:val="24"/>
                <w:szCs w:val="24"/>
              </w:rPr>
            </w:pPr>
          </w:p>
        </w:tc>
        <w:tc>
          <w:tcPr>
            <w:tcW w:w="2789" w:type="dxa"/>
          </w:tcPr>
          <w:p w14:paraId="7D850F07" w14:textId="7FB4B512" w:rsidR="001249CC" w:rsidRDefault="001249CC" w:rsidP="00B82166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 xml:space="preserve">Week 2 – Friday </w:t>
            </w:r>
            <w:r w:rsidR="00B82166">
              <w:rPr>
                <w:rFonts w:ascii="Twinkl Cursive Unlooped" w:hAnsi="Twinkl Cursive Unlooped"/>
                <w:sz w:val="28"/>
                <w:szCs w:val="28"/>
              </w:rPr>
              <w:t>14</w:t>
            </w:r>
            <w:r w:rsidR="00B82166" w:rsidRPr="00B82166">
              <w:rPr>
                <w:rFonts w:ascii="Twinkl Cursive Unlooped" w:hAnsi="Twinkl Cursive Unlooped"/>
                <w:sz w:val="28"/>
                <w:szCs w:val="28"/>
                <w:vertAlign w:val="superscript"/>
              </w:rPr>
              <w:t>th</w:t>
            </w:r>
            <w:r w:rsidR="00B82166">
              <w:rPr>
                <w:rFonts w:ascii="Twinkl Cursive Unlooped" w:hAnsi="Twinkl Cursive Unlooped"/>
                <w:sz w:val="28"/>
                <w:szCs w:val="28"/>
              </w:rPr>
              <w:t xml:space="preserve"> March</w:t>
            </w:r>
          </w:p>
        </w:tc>
        <w:tc>
          <w:tcPr>
            <w:tcW w:w="2790" w:type="dxa"/>
          </w:tcPr>
          <w:p w14:paraId="749E8E0E" w14:textId="23867CA0" w:rsidR="001249CC" w:rsidRDefault="001249CC" w:rsidP="00B82166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 xml:space="preserve">Week 3 – Friday </w:t>
            </w:r>
            <w:r w:rsidR="00B82166">
              <w:rPr>
                <w:rFonts w:ascii="Twinkl Cursive Unlooped" w:hAnsi="Twinkl Cursive Unlooped"/>
                <w:sz w:val="28"/>
                <w:szCs w:val="28"/>
              </w:rPr>
              <w:t>21</w:t>
            </w:r>
            <w:r w:rsidR="00B82166" w:rsidRPr="00B82166">
              <w:rPr>
                <w:rFonts w:ascii="Twinkl Cursive Unlooped" w:hAnsi="Twinkl Cursive Unlooped"/>
                <w:sz w:val="28"/>
                <w:szCs w:val="28"/>
                <w:vertAlign w:val="superscript"/>
              </w:rPr>
              <w:t>st</w:t>
            </w:r>
            <w:r w:rsidR="00B82166">
              <w:rPr>
                <w:rFonts w:ascii="Twinkl Cursive Unlooped" w:hAnsi="Twinkl Cursive Unlooped"/>
                <w:sz w:val="28"/>
                <w:szCs w:val="28"/>
              </w:rPr>
              <w:t xml:space="preserve"> March</w:t>
            </w:r>
          </w:p>
        </w:tc>
        <w:tc>
          <w:tcPr>
            <w:tcW w:w="2790" w:type="dxa"/>
          </w:tcPr>
          <w:p w14:paraId="01BC9B83" w14:textId="599D6FC2" w:rsidR="001249CC" w:rsidRDefault="001249CC" w:rsidP="00B82166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 xml:space="preserve">Week 4 – Friday </w:t>
            </w:r>
            <w:r w:rsidR="00B82166">
              <w:rPr>
                <w:rFonts w:ascii="Twinkl Cursive Unlooped" w:hAnsi="Twinkl Cursive Unlooped"/>
                <w:sz w:val="28"/>
                <w:szCs w:val="28"/>
              </w:rPr>
              <w:t>28</w:t>
            </w:r>
            <w:r w:rsidR="00B82166" w:rsidRPr="00B82166">
              <w:rPr>
                <w:rFonts w:ascii="Twinkl Cursive Unlooped" w:hAnsi="Twinkl Cursive Unlooped"/>
                <w:sz w:val="28"/>
                <w:szCs w:val="28"/>
                <w:vertAlign w:val="superscript"/>
              </w:rPr>
              <w:t>th</w:t>
            </w:r>
            <w:r w:rsidR="00B82166">
              <w:rPr>
                <w:rFonts w:ascii="Twinkl Cursive Unlooped" w:hAnsi="Twinkl Cursive Unlooped"/>
                <w:sz w:val="28"/>
                <w:szCs w:val="28"/>
              </w:rPr>
              <w:t xml:space="preserve"> March</w:t>
            </w:r>
          </w:p>
        </w:tc>
      </w:tr>
      <w:tr w:rsidR="001249CC" w14:paraId="12BE8ECB" w14:textId="77777777" w:rsidTr="007F14CB">
        <w:tc>
          <w:tcPr>
            <w:tcW w:w="2789" w:type="dxa"/>
          </w:tcPr>
          <w:p w14:paraId="69E16633" w14:textId="77777777" w:rsidR="00B82166" w:rsidRDefault="00B82166" w:rsidP="00B82166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poisonous</w:t>
            </w:r>
          </w:p>
          <w:p w14:paraId="6C9D6352" w14:textId="77777777" w:rsidR="00B82166" w:rsidRDefault="00B82166" w:rsidP="00B82166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 xml:space="preserve">humorous </w:t>
            </w:r>
          </w:p>
          <w:p w14:paraId="35A68421" w14:textId="77777777" w:rsidR="00B82166" w:rsidRDefault="00B82166" w:rsidP="00B82166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courageous</w:t>
            </w:r>
          </w:p>
          <w:p w14:paraId="5F7201D6" w14:textId="77777777" w:rsidR="00B82166" w:rsidRDefault="00B82166" w:rsidP="00B82166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curious</w:t>
            </w:r>
          </w:p>
          <w:p w14:paraId="78D53EAB" w14:textId="77777777" w:rsidR="00B82166" w:rsidRDefault="00B82166" w:rsidP="00B82166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migration</w:t>
            </w:r>
          </w:p>
          <w:p w14:paraId="49C2DD9F" w14:textId="77777777" w:rsidR="00B82166" w:rsidRDefault="00B82166" w:rsidP="00B82166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expansion</w:t>
            </w:r>
          </w:p>
          <w:p w14:paraId="06792973" w14:textId="77777777" w:rsidR="00B82166" w:rsidRDefault="00B82166" w:rsidP="00B82166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admission</w:t>
            </w:r>
          </w:p>
          <w:p w14:paraId="53F55696" w14:textId="77777777" w:rsidR="00B82166" w:rsidRDefault="00B82166" w:rsidP="00B82166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musician</w:t>
            </w:r>
          </w:p>
          <w:p w14:paraId="5537F937" w14:textId="77777777" w:rsidR="00B82166" w:rsidRDefault="00B82166" w:rsidP="00B82166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temperature</w:t>
            </w:r>
          </w:p>
          <w:p w14:paraId="41604369" w14:textId="336C0005" w:rsidR="001249CC" w:rsidRPr="00B82166" w:rsidRDefault="00B82166" w:rsidP="00B82166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desperate</w:t>
            </w:r>
          </w:p>
        </w:tc>
        <w:tc>
          <w:tcPr>
            <w:tcW w:w="2789" w:type="dxa"/>
          </w:tcPr>
          <w:p w14:paraId="6B1D5D9C" w14:textId="614112C4" w:rsidR="00B82166" w:rsidRDefault="00B82166">
            <w:pPr>
              <w:rPr>
                <w:rFonts w:ascii="Twinkl Cursive Unlooped" w:hAnsi="Twinkl Cursive Unlooped"/>
                <w:sz w:val="28"/>
                <w:szCs w:val="28"/>
              </w:rPr>
            </w:pPr>
            <w:r w:rsidRPr="00B82166">
              <w:rPr>
                <w:rFonts w:ascii="Twinkl Cursive Unlooped" w:hAnsi="Twinkl Cursive Unlooped"/>
                <w:sz w:val="28"/>
                <w:szCs w:val="28"/>
              </w:rPr>
              <w:t>anchor</w:t>
            </w:r>
          </w:p>
          <w:p w14:paraId="1879DFAB" w14:textId="4952A7B3" w:rsidR="00B82166" w:rsidRDefault="00B82166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chorus</w:t>
            </w:r>
          </w:p>
          <w:p w14:paraId="02F867D5" w14:textId="26FB7420" w:rsidR="00B82166" w:rsidRDefault="00B82166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scheme</w:t>
            </w:r>
          </w:p>
          <w:p w14:paraId="17A2BF80" w14:textId="60B36422" w:rsidR="00B82166" w:rsidRDefault="00B82166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stomach</w:t>
            </w:r>
          </w:p>
          <w:p w14:paraId="5D154404" w14:textId="1C5537F4" w:rsidR="00B82166" w:rsidRDefault="00B82166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chef</w:t>
            </w:r>
          </w:p>
          <w:p w14:paraId="0C505872" w14:textId="0524692F" w:rsidR="00B82166" w:rsidRDefault="00B82166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parachute</w:t>
            </w:r>
          </w:p>
          <w:p w14:paraId="60E3E858" w14:textId="3C68D830" w:rsidR="00B82166" w:rsidRDefault="00B82166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brochure</w:t>
            </w:r>
          </w:p>
          <w:p w14:paraId="1D3A7F62" w14:textId="58E26204" w:rsidR="00B82166" w:rsidRDefault="00B82166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chute</w:t>
            </w:r>
          </w:p>
          <w:p w14:paraId="7FD72544" w14:textId="262A7B38" w:rsidR="00B82166" w:rsidRDefault="00B82166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necessary</w:t>
            </w:r>
          </w:p>
          <w:p w14:paraId="46C5D2CF" w14:textId="73271387" w:rsidR="00B82166" w:rsidRPr="00B82166" w:rsidRDefault="00B82166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sincerely</w:t>
            </w:r>
          </w:p>
          <w:p w14:paraId="2506DF33" w14:textId="0AD366DA" w:rsidR="001249CC" w:rsidRDefault="001249CC">
            <w:pPr>
              <w:rPr>
                <w:rFonts w:ascii="Twinkl Cursive Unlooped" w:hAnsi="Twinkl Cursive Unlooped"/>
                <w:sz w:val="24"/>
                <w:szCs w:val="24"/>
              </w:rPr>
            </w:pPr>
          </w:p>
        </w:tc>
        <w:tc>
          <w:tcPr>
            <w:tcW w:w="2790" w:type="dxa"/>
          </w:tcPr>
          <w:p w14:paraId="6422FEB7" w14:textId="77777777" w:rsidR="00B82166" w:rsidRDefault="00B82166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vague</w:t>
            </w:r>
          </w:p>
          <w:p w14:paraId="303D7145" w14:textId="77777777" w:rsidR="00B82166" w:rsidRDefault="00B82166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intrigue</w:t>
            </w:r>
          </w:p>
          <w:p w14:paraId="47A18576" w14:textId="77777777" w:rsidR="00B82166" w:rsidRDefault="00B82166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colleague</w:t>
            </w:r>
          </w:p>
          <w:p w14:paraId="6A6C3F13" w14:textId="77777777" w:rsidR="00B82166" w:rsidRDefault="00B82166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unique</w:t>
            </w:r>
          </w:p>
          <w:p w14:paraId="4BF3D8C4" w14:textId="77777777" w:rsidR="00B82166" w:rsidRDefault="00B82166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technique</w:t>
            </w:r>
          </w:p>
          <w:p w14:paraId="7D8EEAD7" w14:textId="77777777" w:rsidR="00B82166" w:rsidRDefault="00B82166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ascend</w:t>
            </w:r>
          </w:p>
          <w:p w14:paraId="3894C623" w14:textId="77777777" w:rsidR="00B82166" w:rsidRDefault="00B82166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scientific</w:t>
            </w:r>
          </w:p>
          <w:p w14:paraId="025A5F7C" w14:textId="77777777" w:rsidR="00B82166" w:rsidRDefault="00B82166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fascinate</w:t>
            </w:r>
          </w:p>
          <w:p w14:paraId="6C976872" w14:textId="77777777" w:rsidR="00B82166" w:rsidRDefault="00B82166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definite</w:t>
            </w:r>
          </w:p>
          <w:p w14:paraId="13AD8005" w14:textId="45D6C825" w:rsidR="001249CC" w:rsidRPr="007F14CB" w:rsidRDefault="00B82166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vegetable</w:t>
            </w:r>
          </w:p>
        </w:tc>
        <w:tc>
          <w:tcPr>
            <w:tcW w:w="2790" w:type="dxa"/>
          </w:tcPr>
          <w:p w14:paraId="17E47E6C" w14:textId="66028EBD" w:rsidR="00B82166" w:rsidRDefault="00B82166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eighteen</w:t>
            </w:r>
          </w:p>
          <w:p w14:paraId="0B2ADE60" w14:textId="38DAE40E" w:rsidR="00B82166" w:rsidRDefault="00B82166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grey</w:t>
            </w:r>
          </w:p>
          <w:p w14:paraId="406BC820" w14:textId="0D311F93" w:rsidR="00B82166" w:rsidRDefault="00B82166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outweigh</w:t>
            </w:r>
          </w:p>
          <w:p w14:paraId="30950DD7" w14:textId="0ECF4731" w:rsidR="00B82166" w:rsidRDefault="00B82166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vicious</w:t>
            </w:r>
          </w:p>
          <w:p w14:paraId="40EAEEA1" w14:textId="74BD24F5" w:rsidR="00B82166" w:rsidRDefault="00B82166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delicious</w:t>
            </w:r>
          </w:p>
          <w:p w14:paraId="173FD27A" w14:textId="4217A97E" w:rsidR="00B82166" w:rsidRDefault="00B82166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suspicious</w:t>
            </w:r>
          </w:p>
          <w:p w14:paraId="20CE2170" w14:textId="51718F96" w:rsidR="00B82166" w:rsidRDefault="00B82166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infectious</w:t>
            </w:r>
          </w:p>
          <w:p w14:paraId="0C9E4A08" w14:textId="2E1F1F2E" w:rsidR="00B82166" w:rsidRDefault="00B82166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cautious</w:t>
            </w:r>
          </w:p>
          <w:p w14:paraId="7AFBF290" w14:textId="5C963AEE" w:rsidR="00B82166" w:rsidRDefault="00B82166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appreciate</w:t>
            </w:r>
          </w:p>
          <w:p w14:paraId="0A5FA43D" w14:textId="3FD75EE9" w:rsidR="00B82166" w:rsidRPr="00B82166" w:rsidRDefault="00B82166">
            <w:pPr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exaggerate</w:t>
            </w:r>
          </w:p>
          <w:p w14:paraId="02150727" w14:textId="438944E1" w:rsidR="001249CC" w:rsidRDefault="001249CC">
            <w:pPr>
              <w:rPr>
                <w:rFonts w:ascii="Twinkl Cursive Unlooped" w:hAnsi="Twinkl Cursive Unlooped"/>
                <w:sz w:val="24"/>
                <w:szCs w:val="24"/>
              </w:rPr>
            </w:pPr>
          </w:p>
        </w:tc>
      </w:tr>
    </w:tbl>
    <w:p w14:paraId="0ED9C1F3" w14:textId="77777777" w:rsidR="007F14CB" w:rsidRPr="007F14CB" w:rsidRDefault="007F14CB">
      <w:pPr>
        <w:rPr>
          <w:rFonts w:ascii="Twinkl Cursive Unlooped" w:hAnsi="Twinkl Cursive Unlooped"/>
          <w:sz w:val="24"/>
          <w:szCs w:val="24"/>
        </w:rPr>
      </w:pPr>
    </w:p>
    <w:sectPr w:rsidR="007F14CB" w:rsidRPr="007F14CB" w:rsidSect="007F14C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4CB"/>
    <w:rsid w:val="001249CC"/>
    <w:rsid w:val="00711E96"/>
    <w:rsid w:val="007F14CB"/>
    <w:rsid w:val="009623CB"/>
    <w:rsid w:val="00982D48"/>
    <w:rsid w:val="00B82166"/>
    <w:rsid w:val="00FF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C403E"/>
  <w15:chartTrackingRefBased/>
  <w15:docId w15:val="{A8FD45AB-B680-406E-AC09-B6987D436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14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14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14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14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14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14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14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14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14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14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14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14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14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14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14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14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14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14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14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14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14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14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14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14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14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14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14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14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14C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F1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Tench</dc:creator>
  <cp:keywords/>
  <dc:description/>
  <cp:lastModifiedBy>Holly Tench</cp:lastModifiedBy>
  <cp:revision>2</cp:revision>
  <dcterms:created xsi:type="dcterms:W3CDTF">2025-02-25T10:16:00Z</dcterms:created>
  <dcterms:modified xsi:type="dcterms:W3CDTF">2025-02-25T10:16:00Z</dcterms:modified>
</cp:coreProperties>
</file>